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814234" w14:paraId="2490BF69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F3AFA" w14:textId="77777777" w:rsidR="00E44FA0" w:rsidRDefault="00E44FA0" w:rsidP="00E44FA0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E44FA0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A CÂMARA MUNICIPAL DE VEREADORES DE NOVO BARREIRO/RS, APROVOU NA SESSÃO EXTRAORDINÁRIA, REALIZADA NO DIA 18 DE DEZEMBRO DE 2023, O SEGUINTE PROJETO DE LEI DE AUTORIA DO PODER EXECUTIVO, COM A REDAÇÃO </w:t>
            </w:r>
          </w:p>
          <w:p w14:paraId="4BE8B9F6" w14:textId="77777777" w:rsidR="009F28A5" w:rsidRPr="00E44FA0" w:rsidRDefault="009F28A5" w:rsidP="00E44FA0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  <w:p w14:paraId="6FDAEE7A" w14:textId="77777777" w:rsidR="00814234" w:rsidRDefault="00A42309" w:rsidP="00A42309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NR 109/2023</w:t>
            </w:r>
          </w:p>
          <w:p w14:paraId="3CFBC39E" w14:textId="77777777" w:rsidR="00814234" w:rsidRDefault="00A42309" w:rsidP="00A42309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2023</w:t>
            </w:r>
          </w:p>
          <w:p w14:paraId="218C63A2" w14:textId="77777777" w:rsidR="00A42309" w:rsidRDefault="00A42309">
            <w:pPr>
              <w:spacing w:line="23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 Poder  Executivo  Municipal a  abrir     credito especial no orçamento corrente, conforme especificado abaixo:   </w:t>
            </w:r>
          </w:p>
          <w:p w14:paraId="21D71286" w14:textId="77777777" w:rsidR="00814234" w:rsidRDefault="00A42309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</w:t>
            </w:r>
          </w:p>
          <w:p w14:paraId="52EE5BE5" w14:textId="77777777" w:rsidR="00814234" w:rsidRDefault="00A4230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                                   SEC. MUN. DESENVOLV. E CIDADANIA        </w:t>
            </w:r>
          </w:p>
          <w:p w14:paraId="1D484965" w14:textId="77777777" w:rsidR="00814234" w:rsidRDefault="00A4230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                                FUNDO MUNICIPAL DE ASSIST. SOCIAL       </w:t>
            </w:r>
          </w:p>
          <w:p w14:paraId="79345C10" w14:textId="77777777" w:rsidR="00814234" w:rsidRDefault="00A4230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08                              ASSISTENCIA SOCIAL                      </w:t>
            </w:r>
          </w:p>
          <w:p w14:paraId="68BCD0BD" w14:textId="77777777" w:rsidR="00814234" w:rsidRDefault="00A4230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08 244                          ASSISTENCIA COMUNITARIA                 </w:t>
            </w:r>
          </w:p>
          <w:p w14:paraId="2EA0D77A" w14:textId="77777777" w:rsidR="00814234" w:rsidRDefault="00A4230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08 244 0108                     PROG.APOIO INTEGRAL A FAMILIA-PAIF      </w:t>
            </w:r>
          </w:p>
          <w:p w14:paraId="6B771D9D" w14:textId="77777777" w:rsidR="00814234" w:rsidRDefault="00A4230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08 244 0108 1062                DEFESA CIVIL                            </w:t>
            </w:r>
          </w:p>
          <w:p w14:paraId="53B7F603" w14:textId="77777777" w:rsidR="00814234" w:rsidRDefault="00A4230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1002 08 244 0108 1062 33903200000000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MATERIAL,BEM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,SERVICO P/DISTRIB.GRAT     </w:t>
            </w:r>
          </w:p>
          <w:p w14:paraId="5365B32C" w14:textId="77777777" w:rsidR="00814234" w:rsidRDefault="00A42309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77771/4                   1749-OUTRAS VINCULACOES DE TRANSF      18.360,00   </w:t>
            </w:r>
          </w:p>
          <w:p w14:paraId="7F976FE7" w14:textId="77777777" w:rsidR="00814234" w:rsidRDefault="00A42309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 18.360,00    </w:t>
            </w:r>
          </w:p>
          <w:p w14:paraId="6FACF7B6" w14:textId="77777777" w:rsidR="00814234" w:rsidRDefault="00A42309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de Recursos  Financeiros  para  dar  suporte aos     créditos adicionais de que tratam os artigos anteriores, o seguinte:         </w:t>
            </w:r>
          </w:p>
          <w:p w14:paraId="59A7F8A0" w14:textId="77777777" w:rsidR="00A42309" w:rsidRDefault="00A42309" w:rsidP="00A42309">
            <w:pPr>
              <w:pStyle w:val="PargrafodaLista"/>
              <w:numPr>
                <w:ilvl w:val="0"/>
                <w:numId w:val="1"/>
              </w:numPr>
              <w:spacing w:after="234" w:line="231" w:lineRule="auto"/>
              <w:rPr>
                <w:rFonts w:ascii="Courier New" w:eastAsia="Courier New" w:hAnsi="Courier New" w:cs="Courier New"/>
                <w:sz w:val="21"/>
              </w:rPr>
            </w:pPr>
            <w:r w:rsidRPr="00A42309">
              <w:rPr>
                <w:rFonts w:ascii="Courier New" w:eastAsia="Courier New" w:hAnsi="Courier New" w:cs="Courier New"/>
                <w:sz w:val="21"/>
              </w:rPr>
              <w:t xml:space="preserve">Por </w:t>
            </w:r>
            <w:proofErr w:type="spellStart"/>
            <w:r w:rsidRPr="00A42309">
              <w:rPr>
                <w:rFonts w:ascii="Courier New" w:eastAsia="Courier New" w:hAnsi="Courier New" w:cs="Courier New"/>
                <w:sz w:val="21"/>
              </w:rPr>
              <w:t>auxilios</w:t>
            </w:r>
            <w:proofErr w:type="spellEnd"/>
            <w:r w:rsidRPr="00A42309">
              <w:rPr>
                <w:rFonts w:ascii="Courier New" w:eastAsia="Courier New" w:hAnsi="Courier New" w:cs="Courier New"/>
                <w:sz w:val="21"/>
              </w:rPr>
              <w:t>/</w:t>
            </w:r>
            <w:proofErr w:type="spellStart"/>
            <w:r w:rsidRPr="00A42309">
              <w:rPr>
                <w:rFonts w:ascii="Courier New" w:eastAsia="Courier New" w:hAnsi="Courier New" w:cs="Courier New"/>
                <w:sz w:val="21"/>
              </w:rPr>
              <w:t>convenios</w:t>
            </w:r>
            <w:proofErr w:type="spellEnd"/>
            <w:r w:rsidRPr="00A42309">
              <w:rPr>
                <w:rFonts w:ascii="Courier New" w:eastAsia="Courier New" w:hAnsi="Courier New" w:cs="Courier New"/>
                <w:sz w:val="21"/>
              </w:rPr>
              <w:t xml:space="preserve"> no(s) seguinte(s) recurso(s):</w:t>
            </w:r>
          </w:p>
          <w:p w14:paraId="1BFA078A" w14:textId="77777777" w:rsidR="00A42309" w:rsidRPr="00A42309" w:rsidRDefault="00A42309" w:rsidP="00A42309">
            <w:pPr>
              <w:pStyle w:val="PargrafodaLista"/>
              <w:spacing w:after="234" w:line="231" w:lineRule="auto"/>
              <w:ind w:left="3015"/>
              <w:rPr>
                <w:rFonts w:ascii="Courier New" w:eastAsia="Courier New" w:hAnsi="Courier New" w:cs="Courier New"/>
                <w:sz w:val="21"/>
              </w:rPr>
            </w:pPr>
            <w:r w:rsidRPr="00A42309">
              <w:rPr>
                <w:rFonts w:ascii="Courier New" w:eastAsia="Courier New" w:hAnsi="Courier New" w:cs="Courier New"/>
                <w:sz w:val="21"/>
              </w:rPr>
              <w:t xml:space="preserve">              </w:t>
            </w:r>
          </w:p>
          <w:p w14:paraId="620004CF" w14:textId="77777777" w:rsidR="00814234" w:rsidRDefault="00A42309" w:rsidP="00A42309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</w:t>
            </w:r>
            <w:r w:rsidRPr="00A42309">
              <w:rPr>
                <w:rFonts w:ascii="Courier New" w:eastAsia="Courier New" w:hAnsi="Courier New" w:cs="Courier New"/>
                <w:sz w:val="21"/>
              </w:rPr>
              <w:t>1749-OUTRAS VINCULACOES DE TRANSFERENCIAS                 18.360,00</w:t>
            </w:r>
          </w:p>
          <w:p w14:paraId="08EC0A18" w14:textId="77777777" w:rsidR="00E44FA0" w:rsidRDefault="00A42309" w:rsidP="00E44FA0">
            <w:pPr>
              <w:spacing w:after="351" w:line="347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contrario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, este projeto entrara em vigor na data de sua publicação.</w:t>
            </w:r>
            <w:r w:rsidR="00E44FA0" w:rsidRPr="00966B6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7FE56620" w14:textId="06753925" w:rsidR="00E44FA0" w:rsidRPr="00966B6A" w:rsidRDefault="00E44FA0" w:rsidP="00E44FA0">
            <w:pPr>
              <w:spacing w:after="351" w:line="347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6B6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Novo Barreiro, RS, Sala da Presidência, aos </w:t>
            </w:r>
            <w:r w:rsidR="008B29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Pr="00966B6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dias do mês de dezembro de 2023.</w:t>
            </w:r>
          </w:p>
          <w:p w14:paraId="1E8BD230" w14:textId="77777777" w:rsidR="00E44FA0" w:rsidRPr="00966B6A" w:rsidRDefault="00E44FA0" w:rsidP="00E44FA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66B6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João Carlos Bignini</w:t>
            </w:r>
          </w:p>
          <w:p w14:paraId="750B38F3" w14:textId="77777777" w:rsidR="00E44FA0" w:rsidRPr="00966B6A" w:rsidRDefault="00E44FA0" w:rsidP="00E44F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66B6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Município</w:t>
            </w:r>
            <w:r w:rsidRPr="00966B6A">
              <w:rPr>
                <w:rFonts w:ascii="Courier New" w:eastAsia="Courier New" w:hAnsi="Courier New" w:cs="Courier New"/>
                <w:sz w:val="21"/>
              </w:rPr>
              <w:t xml:space="preserve">              </w:t>
            </w:r>
          </w:p>
          <w:p w14:paraId="4A94C75A" w14:textId="77777777" w:rsidR="00E44FA0" w:rsidRPr="00966B6A" w:rsidRDefault="00E44FA0" w:rsidP="00E44FA0">
            <w:pPr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501DDC14" w14:textId="48B091F3" w:rsidR="00814234" w:rsidRDefault="00814234">
            <w:pPr>
              <w:jc w:val="both"/>
            </w:pPr>
          </w:p>
        </w:tc>
      </w:tr>
    </w:tbl>
    <w:p w14:paraId="3EB8283A" w14:textId="77777777" w:rsidR="00CB1485" w:rsidRDefault="00CB1485"/>
    <w:sectPr w:rsidR="00CB1485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A29E2"/>
    <w:multiLevelType w:val="hybridMultilevel"/>
    <w:tmpl w:val="87A8C6E8"/>
    <w:lvl w:ilvl="0" w:tplc="C9A8EEA4">
      <w:start w:val="1"/>
      <w:numFmt w:val="lowerLetter"/>
      <w:lvlText w:val="%1)"/>
      <w:lvlJc w:val="left"/>
      <w:pPr>
        <w:ind w:left="30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num w:numId="1" w16cid:durableId="25069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34"/>
    <w:rsid w:val="00814234"/>
    <w:rsid w:val="008B290E"/>
    <w:rsid w:val="009F28A5"/>
    <w:rsid w:val="00A42309"/>
    <w:rsid w:val="00CB1485"/>
    <w:rsid w:val="00E339FA"/>
    <w:rsid w:val="00E44FA0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B424"/>
  <w15:docId w15:val="{A2717039-872B-4BC7-A31E-4C45C64C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4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dcterms:created xsi:type="dcterms:W3CDTF">2023-12-19T17:10:00Z</dcterms:created>
  <dcterms:modified xsi:type="dcterms:W3CDTF">2023-12-19T17:30:00Z</dcterms:modified>
</cp:coreProperties>
</file>